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96C1" w14:textId="3367A40E" w:rsidR="0086548D" w:rsidRPr="007107D8" w:rsidRDefault="0003446F" w:rsidP="0003446F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double"/>
        </w:rPr>
      </w:pPr>
      <w:r w:rsidRPr="007107D8">
        <w:rPr>
          <w:rFonts w:ascii="TH SarabunPSK" w:hAnsi="TH SarabunPSK" w:cs="TH SarabunPSK" w:hint="cs"/>
          <w:b/>
          <w:bCs/>
          <w:color w:val="FF0000"/>
          <w:sz w:val="36"/>
          <w:szCs w:val="36"/>
          <w:u w:val="double"/>
          <w:cs/>
        </w:rPr>
        <w:t>เกณฑ์การแข่งขันเพิ่มเติม</w:t>
      </w:r>
    </w:p>
    <w:p w14:paraId="2A0D6F19" w14:textId="5AE7C6E4" w:rsidR="0003446F" w:rsidRDefault="0003446F" w:rsidP="0003446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การแข่งขันเวทคณิต ระดับชั้นมัธยมศึกษาตอนต้น</w:t>
      </w:r>
    </w:p>
    <w:p w14:paraId="08C5F239" w14:textId="72E63A2A" w:rsidR="0003446F" w:rsidRPr="007107D8" w:rsidRDefault="0003446F" w:rsidP="0003446F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7107D8">
        <w:rPr>
          <w:rFonts w:ascii="TH SarabunPSK" w:hAnsi="TH SarabunPSK" w:cs="TH SarabunPSK"/>
          <w:b/>
          <w:bCs/>
          <w:sz w:val="34"/>
          <w:szCs w:val="34"/>
        </w:rPr>
        <w:t xml:space="preserve">1. </w:t>
      </w:r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>ให้ทุกโรงเรียนที่ส่งนักเรียนเข้าร่วมแข่งขันเวทคณิต ระดับชั้นมัธยมศึกษาตอนต้น</w:t>
      </w:r>
    </w:p>
    <w:p w14:paraId="05525DFD" w14:textId="2040E6F3" w:rsidR="0003446F" w:rsidRPr="007107D8" w:rsidRDefault="0003446F" w:rsidP="0003446F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ทำแบบทดสอบ </w:t>
      </w:r>
    </w:p>
    <w:p w14:paraId="74E8CAB2" w14:textId="2F26FF6F" w:rsidR="0003446F" w:rsidRPr="007107D8" w:rsidRDefault="0003446F" w:rsidP="0003446F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7107D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(1) ฉบับที่ 1 </w:t>
      </w:r>
      <w:r w:rsidRPr="007107D8">
        <w:rPr>
          <w:rFonts w:ascii="TH SarabunPSK" w:hAnsi="TH SarabunPSK" w:cs="TH SarabunPSK"/>
          <w:b/>
          <w:bCs/>
          <w:sz w:val="34"/>
          <w:szCs w:val="34"/>
          <w:cs/>
        </w:rPr>
        <w:t>ข้อสอบประเภทเขียน</w:t>
      </w:r>
      <w:r w:rsidRPr="007107D8">
        <w:rPr>
          <w:rFonts w:ascii="TH SarabunPSK" w:hAnsi="TH SarabunPSK" w:cs="TH SarabunPSK"/>
          <w:b/>
          <w:bCs/>
          <w:sz w:val="34"/>
          <w:szCs w:val="34"/>
          <w:cs/>
        </w:rPr>
        <w:t>คำ</w:t>
      </w:r>
      <w:r w:rsidRPr="007107D8">
        <w:rPr>
          <w:rFonts w:ascii="TH SarabunPSK" w:hAnsi="TH SarabunPSK" w:cs="TH SarabunPSK"/>
          <w:b/>
          <w:bCs/>
          <w:sz w:val="34"/>
          <w:szCs w:val="34"/>
          <w:cs/>
        </w:rPr>
        <w:t>ตอบ</w:t>
      </w:r>
    </w:p>
    <w:p w14:paraId="06220637" w14:textId="43D182AC" w:rsidR="0003446F" w:rsidRPr="007107D8" w:rsidRDefault="0003446F" w:rsidP="0003446F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 (2) ฉบับที่ 2 ประเภทแสดงวิธีทำและตอบ</w:t>
      </w:r>
    </w:p>
    <w:p w14:paraId="578ECBDC" w14:textId="05B22883" w:rsidR="0003446F" w:rsidRPr="007107D8" w:rsidRDefault="0003446F" w:rsidP="0003446F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(โดยใช้เกณฑ์ตามที่อยู่ในเว็บ </w:t>
      </w:r>
      <w:hyperlink r:id="rId4" w:history="1">
        <w:r w:rsidRPr="007107D8">
          <w:rPr>
            <w:rStyle w:val="a3"/>
            <w:rFonts w:ascii="TH SarabunPSK" w:hAnsi="TH SarabunPSK" w:cs="TH SarabunPSK"/>
            <w:b/>
            <w:bCs/>
            <w:sz w:val="34"/>
            <w:szCs w:val="34"/>
          </w:rPr>
          <w:t>https://sillapa</w:t>
        </w:r>
        <w:r w:rsidRPr="007107D8">
          <w:rPr>
            <w:rStyle w:val="a3"/>
            <w:rFonts w:ascii="TH SarabunPSK" w:hAnsi="TH SarabunPSK" w:cs="TH SarabunPSK"/>
            <w:b/>
            <w:bCs/>
            <w:sz w:val="34"/>
            <w:szCs w:val="34"/>
            <w:cs/>
          </w:rPr>
          <w:t>65.</w:t>
        </w:r>
        <w:r w:rsidRPr="007107D8">
          <w:rPr>
            <w:rStyle w:val="a3"/>
            <w:rFonts w:ascii="TH SarabunPSK" w:hAnsi="TH SarabunPSK" w:cs="TH SarabunPSK"/>
            <w:b/>
            <w:bCs/>
            <w:sz w:val="34"/>
            <w:szCs w:val="34"/>
          </w:rPr>
          <w:t>vichakan.net/sm-pbn</w:t>
        </w:r>
        <w:r w:rsidRPr="007107D8">
          <w:rPr>
            <w:rStyle w:val="a3"/>
            <w:rFonts w:ascii="TH SarabunPSK" w:hAnsi="TH SarabunPSK" w:cs="TH SarabunPSK"/>
            <w:b/>
            <w:bCs/>
            <w:sz w:val="34"/>
            <w:szCs w:val="34"/>
            <w:cs/>
          </w:rPr>
          <w:t>3/</w:t>
        </w:r>
      </w:hyperlink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)</w:t>
      </w:r>
    </w:p>
    <w:p w14:paraId="1EC8DAD2" w14:textId="6077BFD2" w:rsidR="0003446F" w:rsidRPr="007107D8" w:rsidRDefault="0003446F" w:rsidP="0003446F">
      <w:pPr>
        <w:spacing w:after="0"/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</w:pPr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</w:t>
      </w:r>
      <w:r w:rsidRPr="007107D8"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  <w:t xml:space="preserve">ส่งต้นฉบับแบบทดสอบ ภายในวันที่ 19 กันยายน พ.ศ. 2565 เวลา 08.00 น. ณ ห้องแข่งขัน </w:t>
      </w:r>
      <w:r w:rsidRPr="007107D8">
        <w:rPr>
          <w:rFonts w:ascii="TH SarabunPSK" w:hAnsi="TH SarabunPSK" w:cs="TH SarabunPSK"/>
          <w:b/>
          <w:bCs/>
          <w:color w:val="FF0000"/>
          <w:sz w:val="34"/>
          <w:szCs w:val="34"/>
          <w:shd w:val="clear" w:color="auto" w:fill="FFE1FF"/>
          <w:cs/>
        </w:rPr>
        <w:t xml:space="preserve">โรงเรียนนิยมศิลป์อนุสรณ์ อาคารเพชร ชั้น </w:t>
      </w:r>
      <w:r w:rsidRPr="007107D8">
        <w:rPr>
          <w:rFonts w:ascii="TH SarabunPSK" w:hAnsi="TH SarabunPSK" w:cs="TH SarabunPSK"/>
          <w:b/>
          <w:bCs/>
          <w:color w:val="FF0000"/>
          <w:sz w:val="34"/>
          <w:szCs w:val="34"/>
          <w:shd w:val="clear" w:color="auto" w:fill="FFE1FF"/>
        </w:rPr>
        <w:t xml:space="preserve">3 </w:t>
      </w:r>
      <w:r w:rsidRPr="007107D8">
        <w:rPr>
          <w:rFonts w:ascii="TH SarabunPSK" w:hAnsi="TH SarabunPSK" w:cs="TH SarabunPSK"/>
          <w:b/>
          <w:bCs/>
          <w:color w:val="FF0000"/>
          <w:sz w:val="34"/>
          <w:szCs w:val="34"/>
          <w:shd w:val="clear" w:color="auto" w:fill="FFE1FF"/>
          <w:cs/>
        </w:rPr>
        <w:t xml:space="preserve">ห้อง </w:t>
      </w:r>
      <w:r w:rsidRPr="007107D8">
        <w:rPr>
          <w:rFonts w:ascii="TH SarabunPSK" w:hAnsi="TH SarabunPSK" w:cs="TH SarabunPSK"/>
          <w:b/>
          <w:bCs/>
          <w:color w:val="FF0000"/>
          <w:sz w:val="34"/>
          <w:szCs w:val="34"/>
          <w:shd w:val="clear" w:color="auto" w:fill="FFE1FF"/>
        </w:rPr>
        <w:t>931</w:t>
      </w:r>
    </w:p>
    <w:p w14:paraId="5CC86162" w14:textId="77777777" w:rsidR="00DD419C" w:rsidRPr="007107D8" w:rsidRDefault="00DD419C" w:rsidP="00DD419C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2. แบบทดสอบใช้เนื้อหาตามเกณฑ์ </w:t>
      </w:r>
    </w:p>
    <w:p w14:paraId="2FE89606" w14:textId="2EA7C126" w:rsidR="0003446F" w:rsidRPr="007107D8" w:rsidRDefault="00DD419C" w:rsidP="00DD419C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ที่อยู่ในเว็บ </w:t>
      </w:r>
      <w:hyperlink r:id="rId5" w:history="1">
        <w:r w:rsidRPr="007107D8">
          <w:rPr>
            <w:rStyle w:val="a3"/>
            <w:rFonts w:ascii="TH SarabunPSK" w:hAnsi="TH SarabunPSK" w:cs="TH SarabunPSK"/>
            <w:b/>
            <w:bCs/>
            <w:sz w:val="34"/>
            <w:szCs w:val="34"/>
          </w:rPr>
          <w:t>https://sillapa</w:t>
        </w:r>
        <w:r w:rsidRPr="007107D8">
          <w:rPr>
            <w:rStyle w:val="a3"/>
            <w:rFonts w:ascii="TH SarabunPSK" w:hAnsi="TH SarabunPSK" w:cs="TH SarabunPSK"/>
            <w:b/>
            <w:bCs/>
            <w:sz w:val="34"/>
            <w:szCs w:val="34"/>
            <w:cs/>
          </w:rPr>
          <w:t>65.</w:t>
        </w:r>
        <w:r w:rsidRPr="007107D8">
          <w:rPr>
            <w:rStyle w:val="a3"/>
            <w:rFonts w:ascii="TH SarabunPSK" w:hAnsi="TH SarabunPSK" w:cs="TH SarabunPSK"/>
            <w:b/>
            <w:bCs/>
            <w:sz w:val="34"/>
            <w:szCs w:val="34"/>
          </w:rPr>
          <w:t>vichakan.net/</w:t>
        </w:r>
        <w:proofErr w:type="spellStart"/>
        <w:r w:rsidRPr="007107D8">
          <w:rPr>
            <w:rStyle w:val="a3"/>
            <w:rFonts w:ascii="TH SarabunPSK" w:hAnsi="TH SarabunPSK" w:cs="TH SarabunPSK"/>
            <w:b/>
            <w:bCs/>
            <w:sz w:val="34"/>
            <w:szCs w:val="34"/>
          </w:rPr>
          <w:t>sm-pbn</w:t>
        </w:r>
        <w:proofErr w:type="spellEnd"/>
        <w:r w:rsidRPr="007107D8">
          <w:rPr>
            <w:rStyle w:val="a3"/>
            <w:rFonts w:ascii="TH SarabunPSK" w:hAnsi="TH SarabunPSK" w:cs="TH SarabunPSK"/>
            <w:b/>
            <w:bCs/>
            <w:sz w:val="34"/>
            <w:szCs w:val="34"/>
            <w:cs/>
          </w:rPr>
          <w:t>3/</w:t>
        </w:r>
      </w:hyperlink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โดยให้แต่ละโรงเรียนที่</w:t>
      </w:r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>ส่งนักเรียนเข้าร่วมแข่งขันเวทคณิต ระดับชั้นมัธยมศึกษาตอนต้น</w:t>
      </w:r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ออกข้อสอบทั้งหมด 2 ฉบับดังนี้</w:t>
      </w:r>
    </w:p>
    <w:p w14:paraId="74A9A6B1" w14:textId="21097631" w:rsidR="00DD419C" w:rsidRPr="007107D8" w:rsidRDefault="00DD419C" w:rsidP="00DD419C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7107D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ฉบับที่ 1 </w:t>
      </w:r>
      <w:r w:rsidRPr="007107D8">
        <w:rPr>
          <w:rFonts w:ascii="TH SarabunPSK" w:hAnsi="TH SarabunPSK" w:cs="TH SarabunPSK"/>
          <w:b/>
          <w:bCs/>
          <w:sz w:val="34"/>
          <w:szCs w:val="34"/>
          <w:cs/>
        </w:rPr>
        <w:t>ข้อสอบประเภทเขียนคำตอบ</w:t>
      </w:r>
    </w:p>
    <w:p w14:paraId="03080C59" w14:textId="774EE056" w:rsidR="00DD419C" w:rsidRPr="007107D8" w:rsidRDefault="00DD419C" w:rsidP="00DD419C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7107D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7107D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7107D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ตอนที่ 1 การบวก มี 6 ตัวชี้วัด </w:t>
      </w:r>
      <w:r w:rsidRPr="007107D8"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  <w:t>ให้ออกมาตัวชี้วัดละ 1 ข้อ</w:t>
      </w:r>
    </w:p>
    <w:p w14:paraId="28013C2E" w14:textId="559B7492" w:rsidR="00DD419C" w:rsidRPr="007107D8" w:rsidRDefault="00DD419C" w:rsidP="00DD419C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7107D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7107D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7107D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ตอนที่ 2 การลบ </w:t>
      </w:r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มี </w:t>
      </w:r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>3</w:t>
      </w:r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ตัวชี้วัด </w:t>
      </w:r>
      <w:r w:rsidRPr="007107D8"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  <w:t>ให้ออกมาตัวชี้วัดละ 1 ข้อ</w:t>
      </w:r>
    </w:p>
    <w:p w14:paraId="47D3EC71" w14:textId="1D45BDA5" w:rsidR="00DD419C" w:rsidRPr="007107D8" w:rsidRDefault="00DD419C" w:rsidP="00DD419C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7107D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7107D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7107D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ตอนที่ 3 การคูณ </w:t>
      </w:r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มี </w:t>
      </w:r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>2</w:t>
      </w:r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ตัวชี้วัด </w:t>
      </w:r>
      <w:r w:rsidRPr="007107D8"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  <w:t>ให้ออกมาตัวชี้วัดละ 1 ข้อ</w:t>
      </w:r>
    </w:p>
    <w:p w14:paraId="178936CA" w14:textId="461BED5A" w:rsidR="00DD419C" w:rsidRPr="007107D8" w:rsidRDefault="00DD419C" w:rsidP="00DD419C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7107D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7107D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7107D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ตอนที่ 4 การหาร </w:t>
      </w:r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มี 2 ตัวชี้วัด </w:t>
      </w:r>
      <w:r w:rsidRPr="007107D8"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  <w:t>ให้ออกมาตัวชี้วัดละ 1 ข้อ</w:t>
      </w:r>
    </w:p>
    <w:p w14:paraId="386D7455" w14:textId="2A438CDA" w:rsidR="00DD419C" w:rsidRPr="007107D8" w:rsidRDefault="00DD419C" w:rsidP="00DD419C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7107D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>ฉบับที่ 2 ประเภทแสดงวิธีทำและตอบ</w:t>
      </w:r>
    </w:p>
    <w:p w14:paraId="7C7F46A8" w14:textId="3013AB07" w:rsidR="00DD419C" w:rsidRPr="007107D8" w:rsidRDefault="00DD419C" w:rsidP="00DD419C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7107D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7107D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7107D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ตอนที่ 1 การบวก มี 6 ตัวชี้วัด </w:t>
      </w:r>
      <w:r w:rsidRPr="007107D8"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  <w:t>ให้ออกมาตัวชี้วัดละ 1 ข้อ</w:t>
      </w:r>
    </w:p>
    <w:p w14:paraId="7D94EA8E" w14:textId="0EE709FA" w:rsidR="00DD419C" w:rsidRPr="007107D8" w:rsidRDefault="00DD419C" w:rsidP="00DD419C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7107D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7107D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7107D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ตอนที่ 2 การลบ มี </w:t>
      </w:r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>4</w:t>
      </w:r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ตัวชี้วัด </w:t>
      </w:r>
      <w:r w:rsidRPr="007107D8"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  <w:t>ให้ออกมาตัวชี้วัดละ 1 ข้อ</w:t>
      </w:r>
    </w:p>
    <w:p w14:paraId="50767B6F" w14:textId="5CC53654" w:rsidR="00DD419C" w:rsidRPr="007107D8" w:rsidRDefault="00DD419C" w:rsidP="00DD419C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7107D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7107D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7107D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ตอนที่ 3 การบวกลบระคน </w:t>
      </w:r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มี </w:t>
      </w:r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>1</w:t>
      </w:r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ตัวชี้วัด </w:t>
      </w:r>
      <w:r w:rsidRPr="007107D8"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  <w:t>ให้ออกมาตัวชี้วัดละ 1 ข้อ</w:t>
      </w:r>
    </w:p>
    <w:p w14:paraId="14C212EE" w14:textId="60BFC0F8" w:rsidR="00DD419C" w:rsidRPr="007107D8" w:rsidRDefault="00DD419C" w:rsidP="00DD419C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7107D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7107D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7107D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ตอนที่ 4 การคูณ </w:t>
      </w:r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มี </w:t>
      </w:r>
      <w:r w:rsidR="007107D8"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>3</w:t>
      </w:r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ตัวชี้วัด </w:t>
      </w:r>
      <w:r w:rsidRPr="007107D8"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  <w:t>ให้ออกมาตัวชี้วัดละ 1 ข้อ</w:t>
      </w:r>
    </w:p>
    <w:p w14:paraId="375AD8B1" w14:textId="0EAE0196" w:rsidR="007107D8" w:rsidRPr="007107D8" w:rsidRDefault="007107D8" w:rsidP="00DD419C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7107D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7107D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7107D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ตอนที่ 5 การหาร </w:t>
      </w:r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มี </w:t>
      </w:r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>4</w:t>
      </w:r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ตัวชี้วัด </w:t>
      </w:r>
      <w:r w:rsidRPr="007107D8"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  <w:t>ให้ออกมาตัวชี้วัดละ 1 ข้อ</w:t>
      </w:r>
    </w:p>
    <w:p w14:paraId="447FA258" w14:textId="618215BB" w:rsidR="007107D8" w:rsidRPr="007107D8" w:rsidRDefault="007107D8" w:rsidP="00DD419C">
      <w:pPr>
        <w:spacing w:after="0"/>
        <w:rPr>
          <w:rFonts w:ascii="TH SarabunPSK" w:hAnsi="TH SarabunPSK" w:cs="TH SarabunPSK"/>
          <w:b/>
          <w:bCs/>
          <w:color w:val="FF0000"/>
          <w:sz w:val="34"/>
          <w:szCs w:val="34"/>
        </w:rPr>
      </w:pPr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3. การทำแบบทดสอบให้ใช้ตัวอักษร </w:t>
      </w:r>
      <w:r w:rsidRPr="007107D8">
        <w:rPr>
          <w:rFonts w:ascii="TH SarabunPSK" w:hAnsi="TH SarabunPSK" w:cs="TH SarabunPSK"/>
          <w:b/>
          <w:bCs/>
          <w:sz w:val="34"/>
          <w:szCs w:val="34"/>
        </w:rPr>
        <w:t xml:space="preserve">TH </w:t>
      </w:r>
      <w:proofErr w:type="spellStart"/>
      <w:r w:rsidRPr="007107D8">
        <w:rPr>
          <w:rFonts w:ascii="TH SarabunPSK" w:hAnsi="TH SarabunPSK" w:cs="TH SarabunPSK"/>
          <w:b/>
          <w:bCs/>
          <w:sz w:val="34"/>
          <w:szCs w:val="34"/>
        </w:rPr>
        <w:t>Sarabun</w:t>
      </w:r>
      <w:proofErr w:type="spellEnd"/>
      <w:r w:rsidRPr="007107D8">
        <w:rPr>
          <w:rFonts w:ascii="TH SarabunPSK" w:hAnsi="TH SarabunPSK" w:cs="TH SarabunPSK"/>
          <w:b/>
          <w:bCs/>
          <w:sz w:val="34"/>
          <w:szCs w:val="34"/>
        </w:rPr>
        <w:t xml:space="preserve"> PSK </w:t>
      </w:r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ขนาด 20 </w:t>
      </w:r>
      <w:r w:rsidRPr="007107D8"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  <w:t>โดยไม่ต้องใส่เลขข้อ</w:t>
      </w:r>
    </w:p>
    <w:p w14:paraId="568886C4" w14:textId="3BD4E4F0" w:rsidR="007107D8" w:rsidRPr="007107D8" w:rsidRDefault="007107D8" w:rsidP="00DD419C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>4. ทำการจับฉลากข้อสอบจากข้อสอบที่ทุกโรงเรียนได้ออกมาเพื่อสร้างเป็นแบบทดสอบฉบับจริง</w:t>
      </w:r>
    </w:p>
    <w:p w14:paraId="715F91D8" w14:textId="23F9B01E" w:rsidR="007107D8" w:rsidRPr="007107D8" w:rsidRDefault="007107D8" w:rsidP="00DD419C">
      <w:pPr>
        <w:spacing w:after="0"/>
        <w:rPr>
          <w:rFonts w:ascii="TH SarabunPSK" w:hAnsi="TH SarabunPSK" w:cs="TH SarabunPSK" w:hint="cs"/>
          <w:b/>
          <w:bCs/>
          <w:sz w:val="34"/>
          <w:szCs w:val="34"/>
          <w:cs/>
        </w:rPr>
      </w:pPr>
      <w:r w:rsidRPr="007107D8">
        <w:rPr>
          <w:rFonts w:ascii="TH SarabunPSK" w:hAnsi="TH SarabunPSK" w:cs="TH SarabunPSK" w:hint="cs"/>
          <w:b/>
          <w:bCs/>
          <w:sz w:val="34"/>
          <w:szCs w:val="34"/>
          <w:cs/>
        </w:rPr>
        <w:t>5. ถ้าในกรณีที่โรงเรียนใดไม่ได้ส่งข้อสอบจะใช้ข้อสอบที่คณะกรรมการเตรียมไว้เพิ่มเติมให้ครบตามเกณฑ์ที่ได้กำหนดไว้</w:t>
      </w:r>
    </w:p>
    <w:sectPr w:rsidR="007107D8" w:rsidRPr="00710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CE"/>
    <w:rsid w:val="0003446F"/>
    <w:rsid w:val="007107D8"/>
    <w:rsid w:val="0086548D"/>
    <w:rsid w:val="00C440CE"/>
    <w:rsid w:val="00D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72311"/>
  <w15:chartTrackingRefBased/>
  <w15:docId w15:val="{E96B8187-D851-42C3-83E3-80E5E981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46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4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llapa65.vichakan.net/sm-pbn3/" TargetMode="External"/><Relationship Id="rId4" Type="http://schemas.openxmlformats.org/officeDocument/2006/relationships/hyperlink" Target="https://sillapa65.vichakan.net/sm-pbn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2022-09-14T15:15:00Z</dcterms:created>
  <dcterms:modified xsi:type="dcterms:W3CDTF">2022-09-15T14:08:00Z</dcterms:modified>
</cp:coreProperties>
</file>